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B22FED">
      <w:pPr>
        <w:pStyle w:val="Subtitle"/>
      </w:pPr>
      <w:r>
        <w:t>04/06/2023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B22FED">
        <w:t>03/02/2023</w:t>
      </w:r>
      <w:r w:rsidR="00DA4164">
        <w:t xml:space="preserve">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B22FED">
        <w:t>FFIB Election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bookmarkStart w:id="0" w:name="_GoBack"/>
      <w:bookmarkEnd w:id="0"/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22FED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C3A0-473C-4703-B62A-BC5AA463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371</Characters>
  <Application>Microsoft Office Word</Application>
  <DocSecurity>4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A. Krouse</cp:lastModifiedBy>
  <cp:revision>2</cp:revision>
  <cp:lastPrinted>2009-05-08T18:07:00Z</cp:lastPrinted>
  <dcterms:created xsi:type="dcterms:W3CDTF">2023-04-03T02:06:00Z</dcterms:created>
  <dcterms:modified xsi:type="dcterms:W3CDTF">2023-04-03T02:06:00Z</dcterms:modified>
</cp:coreProperties>
</file>