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2DE4" w14:textId="77777777" w:rsidR="00D2495F" w:rsidRDefault="00D2495F" w:rsidP="00D81BD8">
      <w:pPr>
        <w:pStyle w:val="Title"/>
      </w:pPr>
    </w:p>
    <w:p w14:paraId="2F8A3342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63DD43FD" w14:textId="7A74B9D6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4C105D">
        <w:t>Regular</w:t>
      </w:r>
      <w:r w:rsidR="008D3AD5">
        <w:t xml:space="preserve"> </w:t>
      </w:r>
      <w:r w:rsidR="00F037F9">
        <w:t>Meeting Agenda</w:t>
      </w:r>
    </w:p>
    <w:p w14:paraId="3A863905" w14:textId="52E753BE" w:rsidR="008518D5" w:rsidRDefault="00F27F48" w:rsidP="00F51CC5">
      <w:pPr>
        <w:pStyle w:val="Subtitle"/>
      </w:pPr>
      <w:r>
        <w:t>November 14</w:t>
      </w:r>
      <w:r w:rsidR="006143E8">
        <w:t>,</w:t>
      </w:r>
      <w:r w:rsidR="00CB7762">
        <w:t xml:space="preserve"> 202</w:t>
      </w:r>
      <w:r w:rsidR="005C5F6E">
        <w:t>3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14:paraId="4A46552D" w14:textId="77777777"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14:paraId="073E6975" w14:textId="77777777" w:rsidR="00D81BD8" w:rsidRPr="00980FF5" w:rsidRDefault="00D81BD8" w:rsidP="00D81BD8">
      <w:pPr>
        <w:pStyle w:val="Subtitle"/>
      </w:pPr>
    </w:p>
    <w:p w14:paraId="0493B7D9" w14:textId="229E7675" w:rsidR="00582A3F" w:rsidRPr="00582A3F" w:rsidRDefault="00582A3F" w:rsidP="00582A3F">
      <w:pPr>
        <w:spacing w:line="360" w:lineRule="auto"/>
        <w:rPr>
          <w:sz w:val="18"/>
          <w:szCs w:val="18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 w:rsidRPr="00582A3F">
        <w:rPr>
          <w:sz w:val="18"/>
          <w:szCs w:val="18"/>
        </w:rPr>
        <w:t xml:space="preserve">Board </w:t>
      </w:r>
      <w:r w:rsidR="00A41BCB" w:rsidRPr="00582A3F">
        <w:rPr>
          <w:sz w:val="18"/>
          <w:szCs w:val="18"/>
        </w:rPr>
        <w:t>Chairman</w:t>
      </w:r>
    </w:p>
    <w:p w14:paraId="7DBB91BB" w14:textId="4737CEFA" w:rsidR="00582A3F" w:rsidRDefault="00582A3F" w:rsidP="00582A3F">
      <w:pPr>
        <w:rPr>
          <w:sz w:val="18"/>
          <w:szCs w:val="18"/>
        </w:rPr>
      </w:pPr>
      <w:r w:rsidRPr="00582A3F">
        <w:t>2.</w:t>
      </w:r>
      <w:r w:rsidRPr="00582A3F">
        <w:tab/>
        <w:t>Approve minutes of the September 27, 2023 special meeting</w:t>
      </w:r>
      <w:r>
        <w:rPr>
          <w:sz w:val="18"/>
          <w:szCs w:val="18"/>
        </w:rPr>
        <w:t xml:space="preserve"> – approve</w:t>
      </w:r>
    </w:p>
    <w:p w14:paraId="164BD902" w14:textId="77777777" w:rsidR="00582A3F" w:rsidRPr="00582A3F" w:rsidRDefault="00582A3F" w:rsidP="00582A3F">
      <w:pPr>
        <w:rPr>
          <w:sz w:val="18"/>
          <w:szCs w:val="18"/>
        </w:rPr>
      </w:pPr>
    </w:p>
    <w:p w14:paraId="55415130" w14:textId="48148EDC" w:rsidR="00582A3F" w:rsidRPr="00582A3F" w:rsidRDefault="00582A3F" w:rsidP="00582A3F">
      <w:pPr>
        <w:spacing w:line="360" w:lineRule="auto"/>
        <w:rPr>
          <w:sz w:val="18"/>
          <w:szCs w:val="18"/>
        </w:rPr>
      </w:pPr>
      <w:r>
        <w:t>3</w:t>
      </w:r>
      <w:r w:rsidRPr="00582A3F">
        <w:t>.</w:t>
      </w:r>
      <w:r w:rsidRPr="00582A3F">
        <w:tab/>
        <w:t xml:space="preserve">Approve minutes of the October 11, 2023 special meeting – </w:t>
      </w:r>
      <w:r w:rsidRPr="00582A3F">
        <w:rPr>
          <w:sz w:val="18"/>
          <w:szCs w:val="18"/>
        </w:rPr>
        <w:t>approve</w:t>
      </w:r>
    </w:p>
    <w:p w14:paraId="6BEA4699" w14:textId="0440934F" w:rsidR="00582A3F" w:rsidRPr="00582A3F" w:rsidRDefault="00582A3F" w:rsidP="00582A3F">
      <w:pPr>
        <w:spacing w:line="360" w:lineRule="auto"/>
        <w:rPr>
          <w:sz w:val="20"/>
          <w:szCs w:val="20"/>
        </w:rPr>
      </w:pPr>
      <w:r>
        <w:t>4</w:t>
      </w:r>
      <w:r w:rsidRPr="00582A3F">
        <w:t>.</w:t>
      </w:r>
      <w:r w:rsidRPr="00582A3F">
        <w:tab/>
        <w:t xml:space="preserve">Approve minutes of the October 11, 2023 closed session meeting – </w:t>
      </w:r>
      <w:r w:rsidRPr="00582A3F">
        <w:rPr>
          <w:sz w:val="18"/>
          <w:szCs w:val="18"/>
        </w:rPr>
        <w:t>approve but not release</w:t>
      </w:r>
    </w:p>
    <w:p w14:paraId="0A674687" w14:textId="470A84A6" w:rsidR="00DB3028" w:rsidRDefault="00582A3F" w:rsidP="00CD71B8">
      <w:pPr>
        <w:spacing w:line="360" w:lineRule="auto"/>
        <w:rPr>
          <w:sz w:val="16"/>
        </w:rPr>
      </w:pPr>
      <w:r>
        <w:t>5</w:t>
      </w:r>
      <w:r w:rsidR="00DB3028">
        <w:t>.</w:t>
      </w:r>
      <w:r w:rsidR="00DB3028">
        <w:tab/>
      </w:r>
      <w:r w:rsidR="00DB3028" w:rsidRPr="00F34114">
        <w:rPr>
          <w:b/>
        </w:rPr>
        <w:t>Comments from the public.</w:t>
      </w:r>
      <w:r w:rsidR="00DB3028">
        <w:rPr>
          <w:b/>
        </w:rPr>
        <w:t xml:space="preserve"> </w:t>
      </w:r>
      <w:r w:rsidR="00DB3028" w:rsidRPr="006178F8">
        <w:t>-</w:t>
      </w:r>
      <w:r w:rsidR="00DB3028">
        <w:rPr>
          <w:b/>
        </w:rPr>
        <w:t xml:space="preserve"> </w:t>
      </w:r>
      <w:r w:rsidR="00DB3028" w:rsidRPr="006178F8">
        <w:rPr>
          <w:sz w:val="18"/>
          <w:szCs w:val="18"/>
        </w:rPr>
        <w:t>Board Chairman</w:t>
      </w:r>
    </w:p>
    <w:p w14:paraId="7B26F1C5" w14:textId="19F89D85" w:rsidR="00DB3028" w:rsidRDefault="00582A3F" w:rsidP="00DB3028">
      <w:pPr>
        <w:spacing w:line="360" w:lineRule="auto"/>
      </w:pPr>
      <w:r>
        <w:t>6</w:t>
      </w:r>
      <w:r w:rsidR="00DB3028">
        <w:t>.</w:t>
      </w:r>
      <w:r w:rsidR="00DB3028">
        <w:tab/>
      </w:r>
      <w:r w:rsidR="00DB3028">
        <w:rPr>
          <w:b/>
        </w:rPr>
        <w:t>Closed session per 5 ILCS 120 / 2 c 1</w:t>
      </w:r>
    </w:p>
    <w:p w14:paraId="20160F40" w14:textId="77777777" w:rsidR="00DB3028" w:rsidRDefault="00DB3028" w:rsidP="00DB3028">
      <w:pPr>
        <w:pStyle w:val="ListParagraph"/>
        <w:numPr>
          <w:ilvl w:val="0"/>
          <w:numId w:val="34"/>
        </w:numPr>
        <w:spacing w:after="160" w:line="256" w:lineRule="auto"/>
      </w:pPr>
      <w:r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0953C752" w14:textId="6152BC0E" w:rsidR="00DB3028" w:rsidRDefault="00582A3F" w:rsidP="00DB3028">
      <w:pPr>
        <w:spacing w:line="360" w:lineRule="auto"/>
      </w:pPr>
      <w:r>
        <w:t>7</w:t>
      </w:r>
      <w:r w:rsidR="00DB3028">
        <w:t>.</w:t>
      </w:r>
      <w:r w:rsidR="00DB3028">
        <w:tab/>
        <w:t>Action taken after closed session</w:t>
      </w:r>
    </w:p>
    <w:p w14:paraId="019A70A4" w14:textId="6B6B4ED6" w:rsidR="00F266CD" w:rsidRDefault="00582A3F" w:rsidP="00DB3028">
      <w:pPr>
        <w:spacing w:line="360" w:lineRule="auto"/>
      </w:pPr>
      <w:r>
        <w:t>8</w:t>
      </w:r>
      <w:r w:rsidR="00F266CD">
        <w:t>.</w:t>
      </w:r>
      <w:r w:rsidR="00F266CD">
        <w:tab/>
        <w:t>Approve conditional offers of FF/PM employment</w:t>
      </w:r>
    </w:p>
    <w:p w14:paraId="6E3B2F7A" w14:textId="6896F294" w:rsidR="00F266CD" w:rsidRDefault="00582A3F" w:rsidP="00DB3028">
      <w:pPr>
        <w:spacing w:line="360" w:lineRule="auto"/>
      </w:pPr>
      <w:r>
        <w:t>9</w:t>
      </w:r>
      <w:r w:rsidR="00F266CD">
        <w:t xml:space="preserve">. </w:t>
      </w:r>
      <w:r w:rsidR="00F266CD">
        <w:tab/>
      </w:r>
      <w:r w:rsidR="006B0454">
        <w:t>Discuss</w:t>
      </w:r>
      <w:r w:rsidR="00F266CD">
        <w:t xml:space="preserve"> starting new testing process for new </w:t>
      </w:r>
      <w:r w:rsidR="006B0454">
        <w:t xml:space="preserve">FF </w:t>
      </w:r>
      <w:r w:rsidR="00F266CD">
        <w:t>eligibility list</w:t>
      </w:r>
    </w:p>
    <w:p w14:paraId="7F66D9EF" w14:textId="21FF1D0B" w:rsidR="00F266CD" w:rsidRDefault="00582A3F" w:rsidP="00DB3028">
      <w:pPr>
        <w:spacing w:line="360" w:lineRule="auto"/>
      </w:pPr>
      <w:r>
        <w:t>10</w:t>
      </w:r>
      <w:r w:rsidR="00F266CD">
        <w:t>.</w:t>
      </w:r>
      <w:r w:rsidR="00F266CD">
        <w:tab/>
        <w:t>Discuss a</w:t>
      </w:r>
      <w:r w:rsidR="006B0454">
        <w:t>nd approve</w:t>
      </w:r>
      <w:r w:rsidR="00F266CD">
        <w:t xml:space="preserve"> special meeting to approve LT list at end of Dec.</w:t>
      </w:r>
    </w:p>
    <w:p w14:paraId="397373B2" w14:textId="3FF6CE76" w:rsidR="00F266CD" w:rsidRDefault="00582A3F" w:rsidP="00DB3028">
      <w:pPr>
        <w:spacing w:line="360" w:lineRule="auto"/>
      </w:pPr>
      <w:r>
        <w:t>11</w:t>
      </w:r>
      <w:r w:rsidR="00F266CD">
        <w:t>.</w:t>
      </w:r>
      <w:r w:rsidR="00F266CD">
        <w:tab/>
        <w:t xml:space="preserve">Approve 2024 Fire Commission Meeting dates </w:t>
      </w:r>
    </w:p>
    <w:p w14:paraId="44120F45" w14:textId="1EDFB0D5" w:rsidR="00582A3F" w:rsidRDefault="00582A3F" w:rsidP="00DB3028">
      <w:pPr>
        <w:spacing w:line="360" w:lineRule="auto"/>
      </w:pPr>
      <w:r>
        <w:t>12.</w:t>
      </w:r>
      <w:r>
        <w:tab/>
      </w:r>
      <w:r w:rsidRPr="00F34114">
        <w:rPr>
          <w:b/>
        </w:rPr>
        <w:t>Comments from the public.</w:t>
      </w:r>
      <w:r>
        <w:rPr>
          <w:b/>
        </w:rPr>
        <w:t xml:space="preserve"> </w:t>
      </w:r>
      <w:r w:rsidRPr="006178F8">
        <w:t>-</w:t>
      </w:r>
      <w:r>
        <w:rPr>
          <w:b/>
        </w:rPr>
        <w:t xml:space="preserve"> </w:t>
      </w:r>
      <w:r w:rsidRPr="006178F8">
        <w:rPr>
          <w:sz w:val="18"/>
          <w:szCs w:val="18"/>
        </w:rPr>
        <w:t>Board Chairman</w:t>
      </w:r>
    </w:p>
    <w:p w14:paraId="6E1249B0" w14:textId="4F595759" w:rsidR="009A219D" w:rsidRPr="00F143A4" w:rsidRDefault="00582A3F" w:rsidP="009A219D">
      <w:pPr>
        <w:spacing w:line="360" w:lineRule="auto"/>
      </w:pPr>
      <w:r>
        <w:t>13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 w:rsidR="00F27F48">
        <w:t>special</w:t>
      </w:r>
      <w:r w:rsidR="003A24A8">
        <w:t xml:space="preserve"> meeting </w:t>
      </w:r>
      <w:r w:rsidR="00F27F48">
        <w:t>December 2</w:t>
      </w:r>
      <w:r w:rsidR="009A219D">
        <w:t xml:space="preserve">, 2023 – </w:t>
      </w:r>
      <w:r w:rsidR="009A219D" w:rsidRPr="006178F8">
        <w:rPr>
          <w:sz w:val="18"/>
          <w:szCs w:val="18"/>
        </w:rPr>
        <w:t>Board Chairman</w:t>
      </w:r>
    </w:p>
    <w:p w14:paraId="4EA1C7EB" w14:textId="01313302" w:rsidR="009A219D" w:rsidRDefault="00F266CD" w:rsidP="00CB4740">
      <w:pPr>
        <w:spacing w:line="360" w:lineRule="auto"/>
      </w:pPr>
      <w:r>
        <w:t>1</w:t>
      </w:r>
      <w:r w:rsidR="00582A3F">
        <w:t>4</w:t>
      </w:r>
      <w:r w:rsidR="00DB3028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2F7F5A43" w14:textId="01C96DD5" w:rsidR="0039499D" w:rsidRDefault="00CB4740" w:rsidP="00CB4740">
      <w:pPr>
        <w:spacing w:line="360" w:lineRule="auto"/>
      </w:pPr>
      <w:r>
        <w:tab/>
      </w:r>
    </w:p>
    <w:p w14:paraId="2787450B" w14:textId="77777777" w:rsidR="00582A3F" w:rsidRPr="00F143A4" w:rsidRDefault="00582A3F" w:rsidP="00CB4740">
      <w:pPr>
        <w:spacing w:line="360" w:lineRule="auto"/>
        <w:rPr>
          <w:b/>
        </w:rPr>
      </w:pPr>
    </w:p>
    <w:p w14:paraId="43B698A7" w14:textId="77777777" w:rsidR="003E35C5" w:rsidRPr="00847331" w:rsidRDefault="00C44D3F" w:rsidP="003E35C5">
      <w:pPr>
        <w:spacing w:line="360" w:lineRule="auto"/>
      </w:pPr>
      <w:r>
        <w:tab/>
      </w:r>
    </w:p>
    <w:p w14:paraId="4F0B101D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6F3E" w14:textId="77777777" w:rsidR="00FD480D" w:rsidRDefault="00FD480D">
      <w:r>
        <w:separator/>
      </w:r>
    </w:p>
  </w:endnote>
  <w:endnote w:type="continuationSeparator" w:id="0">
    <w:p w14:paraId="18B2863B" w14:textId="77777777" w:rsidR="00FD480D" w:rsidRDefault="00F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5FC9" w14:textId="77777777" w:rsidR="00FD480D" w:rsidRDefault="00FD480D">
      <w:r>
        <w:separator/>
      </w:r>
    </w:p>
  </w:footnote>
  <w:footnote w:type="continuationSeparator" w:id="0">
    <w:p w14:paraId="343ED0D6" w14:textId="77777777" w:rsidR="00FD480D" w:rsidRDefault="00FD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B97380"/>
    <w:multiLevelType w:val="hybridMultilevel"/>
    <w:tmpl w:val="2C7872C0"/>
    <w:lvl w:ilvl="0" w:tplc="EE46B2E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11B2C"/>
    <w:multiLevelType w:val="hybridMultilevel"/>
    <w:tmpl w:val="9AD67402"/>
    <w:lvl w:ilvl="0" w:tplc="83FCED1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2"/>
  </w:num>
  <w:num w:numId="11">
    <w:abstractNumId w:val="13"/>
  </w:num>
  <w:num w:numId="12">
    <w:abstractNumId w:val="12"/>
  </w:num>
  <w:num w:numId="13">
    <w:abstractNumId w:val="34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3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31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105D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2F4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82A3F"/>
    <w:rsid w:val="00591B24"/>
    <w:rsid w:val="0059339C"/>
    <w:rsid w:val="00593897"/>
    <w:rsid w:val="0059626F"/>
    <w:rsid w:val="005A6641"/>
    <w:rsid w:val="005B0A87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0454"/>
    <w:rsid w:val="006B1C0F"/>
    <w:rsid w:val="006B26ED"/>
    <w:rsid w:val="006B2D0D"/>
    <w:rsid w:val="006C46EE"/>
    <w:rsid w:val="006C6D08"/>
    <w:rsid w:val="006C792D"/>
    <w:rsid w:val="006D0377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E157E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266CD"/>
    <w:rsid w:val="00F27F48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D480D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3F2CB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1133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4</cp:revision>
  <cp:lastPrinted>2023-11-10T18:14:00Z</cp:lastPrinted>
  <dcterms:created xsi:type="dcterms:W3CDTF">2023-11-10T18:14:00Z</dcterms:created>
  <dcterms:modified xsi:type="dcterms:W3CDTF">2023-11-10T18:51:00Z</dcterms:modified>
</cp:coreProperties>
</file>